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3E25" w14:textId="354942A6" w:rsidR="001D30C5" w:rsidRDefault="00350FD8">
      <w:r>
        <w:rPr>
          <w:rFonts w:ascii="Merriweather" w:hAnsi="Merriweather"/>
          <w:color w:val="000000"/>
          <w:sz w:val="21"/>
          <w:szCs w:val="21"/>
          <w:shd w:val="clear" w:color="auto" w:fill="FFFFFF"/>
        </w:rPr>
        <w:t>Dr. Rajao is an assistant professor within the</w:t>
      </w:r>
      <w:r>
        <w:rPr>
          <w:rStyle w:val="apple-converted-space"/>
          <w:rFonts w:ascii="Merriweather" w:hAnsi="Merriweather"/>
          <w:color w:val="000000"/>
          <w:sz w:val="21"/>
          <w:szCs w:val="21"/>
          <w:shd w:val="clear" w:color="auto" w:fill="FFFFFF"/>
        </w:rPr>
        <w:t> </w:t>
      </w:r>
      <w:hyperlink r:id="rId5" w:history="1">
        <w:r>
          <w:rPr>
            <w:rStyle w:val="Hyperlink"/>
            <w:rFonts w:ascii="Merriweather" w:hAnsi="Merriweather"/>
            <w:color w:val="BA0C2F"/>
            <w:sz w:val="21"/>
            <w:szCs w:val="21"/>
            <w:u w:val="none"/>
          </w:rPr>
          <w:t>Poultry Diagnostic and Research Center</w:t>
        </w:r>
      </w:hyperlink>
      <w:r>
        <w:rPr>
          <w:rStyle w:val="apple-converted-space"/>
          <w:rFonts w:ascii="Merriweather" w:hAnsi="Merriweather"/>
          <w:color w:val="000000"/>
          <w:sz w:val="21"/>
          <w:szCs w:val="21"/>
          <w:shd w:val="clear" w:color="auto" w:fill="FFFFFF"/>
        </w:rPr>
        <w:t> </w:t>
      </w:r>
      <w:r>
        <w:rPr>
          <w:rFonts w:ascii="Merriweather" w:hAnsi="Merriweather"/>
          <w:color w:val="000000"/>
          <w:sz w:val="21"/>
          <w:szCs w:val="21"/>
          <w:shd w:val="clear" w:color="auto" w:fill="FFFFFF"/>
        </w:rPr>
        <w:t>in the Department of Population Health, at the College of Veterinary Medicine. Dr. Rajao is also affiliated with the</w:t>
      </w:r>
      <w:r>
        <w:rPr>
          <w:rStyle w:val="apple-converted-space"/>
          <w:rFonts w:ascii="Merriweather" w:hAnsi="Merriweather"/>
          <w:color w:val="000000"/>
          <w:sz w:val="21"/>
          <w:szCs w:val="21"/>
          <w:shd w:val="clear" w:color="auto" w:fill="FFFFFF"/>
        </w:rPr>
        <w:t> </w:t>
      </w:r>
      <w:hyperlink r:id="rId6" w:history="1">
        <w:r>
          <w:rPr>
            <w:rStyle w:val="Hyperlink"/>
            <w:rFonts w:ascii="Merriweather" w:hAnsi="Merriweather"/>
            <w:color w:val="BA0C2F"/>
            <w:sz w:val="21"/>
            <w:szCs w:val="21"/>
            <w:u w:val="none"/>
          </w:rPr>
          <w:t>Center for Vaccines and Immunology</w:t>
        </w:r>
      </w:hyperlink>
      <w:r>
        <w:rPr>
          <w:rFonts w:ascii="Merriweather" w:hAnsi="Merriweather"/>
          <w:color w:val="000000"/>
          <w:sz w:val="21"/>
          <w:szCs w:val="21"/>
          <w:shd w:val="clear" w:color="auto" w:fill="FFFFFF"/>
        </w:rPr>
        <w:t>. Dr. Rajao’s current research focuses on understanding the molecular elements involved with host range and interspecies adaptation of influenza viruses. The overarching goal is to identify factors that can favor transmission and adaptation of influenza viruses between different animal species and use this information to develop improved methods of control. Before joining UGA in 2017, she did her post-doctoral training at the National Animal Disease Center, USDA-ARS, in Ames, IA.</w:t>
      </w:r>
    </w:p>
    <w:sectPr w:rsidR="001D30C5" w:rsidSect="00CE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1D90"/>
    <w:multiLevelType w:val="multilevel"/>
    <w:tmpl w:val="956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650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72"/>
    <w:rsid w:val="00086F72"/>
    <w:rsid w:val="00177049"/>
    <w:rsid w:val="00350FD8"/>
    <w:rsid w:val="00566644"/>
    <w:rsid w:val="00802279"/>
    <w:rsid w:val="00CE5D42"/>
    <w:rsid w:val="00F2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2A2A9"/>
  <w14:defaultImageDpi w14:val="32767"/>
  <w15:chartTrackingRefBased/>
  <w15:docId w15:val="{EBF2F844-068A-4E40-9F2C-FB02BE90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64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6644"/>
  </w:style>
  <w:style w:type="character" w:styleId="Hyperlink">
    <w:name w:val="Hyperlink"/>
    <w:basedOn w:val="DefaultParagraphFont"/>
    <w:uiPriority w:val="99"/>
    <w:semiHidden/>
    <w:unhideWhenUsed/>
    <w:rsid w:val="00350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t.uga.edu/research/research-centers/center-for-vaccines-and-immunology/" TargetMode="External"/><Relationship Id="rId5" Type="http://schemas.openxmlformats.org/officeDocument/2006/relationships/hyperlink" Target="https://vet.uga.edu/education/academic-departments/population-health/poultry-diagnostic-and-research-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linngren</dc:creator>
  <cp:keywords/>
  <dc:description/>
  <cp:lastModifiedBy>michael linngren</cp:lastModifiedBy>
  <cp:revision>3</cp:revision>
  <dcterms:created xsi:type="dcterms:W3CDTF">2023-05-08T01:46:00Z</dcterms:created>
  <dcterms:modified xsi:type="dcterms:W3CDTF">2023-05-08T01:48:00Z</dcterms:modified>
</cp:coreProperties>
</file>